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E3" w:rsidRDefault="007108E3" w:rsidP="00766A05">
      <w:pPr>
        <w:jc w:val="center"/>
      </w:pPr>
      <w:bookmarkStart w:id="0" w:name="_GoBack"/>
      <w:bookmarkEnd w:id="0"/>
      <w:r>
        <w:t>RAMOWY PROGRAM</w:t>
      </w:r>
    </w:p>
    <w:p w:rsidR="007108E3" w:rsidRDefault="007108E3">
      <w:pPr>
        <w:jc w:val="center"/>
      </w:pPr>
      <w:r>
        <w:t>ZAWODOWYCH PRAKTYK STUDENCKICH</w:t>
      </w:r>
    </w:p>
    <w:p w:rsidR="007108E3" w:rsidRDefault="007108E3" w:rsidP="00124FD0">
      <w:pPr>
        <w:jc w:val="center"/>
      </w:pPr>
      <w:r>
        <w:t xml:space="preserve">DLA KIERUNKU </w:t>
      </w:r>
      <w:r>
        <w:rPr>
          <w:b/>
          <w:sz w:val="28"/>
          <w:u w:val="single"/>
        </w:rPr>
        <w:t>BEHAWIORYSTYKA ZWIERZĄT</w:t>
      </w:r>
    </w:p>
    <w:p w:rsidR="007108E3" w:rsidRDefault="007108E3"/>
    <w:p w:rsidR="007108E3" w:rsidRPr="0000109F" w:rsidRDefault="007108E3" w:rsidP="00740FB8">
      <w:pPr>
        <w:ind w:firstLine="360"/>
        <w:jc w:val="both"/>
        <w:rPr>
          <w:sz w:val="22"/>
          <w:szCs w:val="22"/>
        </w:rPr>
      </w:pPr>
      <w:r w:rsidRPr="0000109F">
        <w:rPr>
          <w:sz w:val="22"/>
          <w:szCs w:val="22"/>
        </w:rPr>
        <w:t xml:space="preserve">W czasie trwania praktyki zawodowej student zobowiązany jest do zapoznania się ze specyfiką, organizacją i uwarunkowaniami pracy w placówkach rolniczych, ochrony przyrody, przemysłowych, administracyjnych i naukowych. </w:t>
      </w:r>
    </w:p>
    <w:p w:rsidR="007108E3" w:rsidRPr="0000109F" w:rsidRDefault="007108E3" w:rsidP="00740FB8">
      <w:pPr>
        <w:ind w:firstLine="360"/>
        <w:jc w:val="both"/>
        <w:rPr>
          <w:sz w:val="22"/>
          <w:szCs w:val="22"/>
        </w:rPr>
      </w:pPr>
    </w:p>
    <w:p w:rsidR="007108E3" w:rsidRPr="0000109F" w:rsidRDefault="007108E3" w:rsidP="00740FB8">
      <w:pPr>
        <w:jc w:val="center"/>
        <w:rPr>
          <w:sz w:val="22"/>
          <w:szCs w:val="22"/>
          <w:u w:val="single"/>
        </w:rPr>
      </w:pPr>
      <w:r w:rsidRPr="0000109F">
        <w:rPr>
          <w:sz w:val="22"/>
          <w:szCs w:val="22"/>
          <w:u w:val="single"/>
        </w:rPr>
        <w:t>W szczególności student powinien:</w:t>
      </w:r>
    </w:p>
    <w:p w:rsidR="007108E3" w:rsidRPr="0000109F" w:rsidRDefault="007108E3" w:rsidP="00A61ACA">
      <w:pPr>
        <w:numPr>
          <w:ilvl w:val="0"/>
          <w:numId w:val="1"/>
        </w:numPr>
        <w:jc w:val="both"/>
        <w:rPr>
          <w:sz w:val="22"/>
          <w:szCs w:val="22"/>
        </w:rPr>
      </w:pPr>
      <w:r w:rsidRPr="0000109F">
        <w:rPr>
          <w:sz w:val="22"/>
          <w:szCs w:val="22"/>
        </w:rPr>
        <w:t xml:space="preserve">Zapoznać się z aktualnie obowiązującymi aktami prawnymi i stopniem realizacji przepisów prawnych z zakresu ochrony zwierząt: </w:t>
      </w:r>
    </w:p>
    <w:p w:rsidR="007108E3" w:rsidRPr="0000109F" w:rsidRDefault="007108E3" w:rsidP="00DE4F73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</w:rPr>
      </w:pPr>
      <w:r w:rsidRPr="0000109F">
        <w:rPr>
          <w:rFonts w:ascii="Times New Roman" w:hAnsi="Times New Roman"/>
        </w:rPr>
        <w:t>ustawa o ochronie przyrody,</w:t>
      </w:r>
    </w:p>
    <w:p w:rsidR="007108E3" w:rsidRPr="0000109F" w:rsidRDefault="00C44668" w:rsidP="00DE4F73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</w:rPr>
      </w:pPr>
      <w:hyperlink r:id="rId5" w:tgtFrame="_blank" w:tooltip="PDF" w:history="1">
        <w:r w:rsidR="007108E3" w:rsidRPr="0000109F">
          <w:rPr>
            <w:rFonts w:ascii="Times New Roman" w:hAnsi="Times New Roman"/>
          </w:rPr>
          <w:t>ustawa o doświadczeniach na zwierzętach</w:t>
        </w:r>
      </w:hyperlink>
      <w:r w:rsidR="007108E3" w:rsidRPr="0000109F">
        <w:rPr>
          <w:rFonts w:ascii="Times New Roman" w:hAnsi="Times New Roman"/>
        </w:rPr>
        <w:t>,</w:t>
      </w:r>
    </w:p>
    <w:p w:rsidR="007108E3" w:rsidRPr="0000109F" w:rsidRDefault="007108E3" w:rsidP="00DE4F73">
      <w:pPr>
        <w:pStyle w:val="Akapitzlist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Pr="0000109F">
        <w:rPr>
          <w:rFonts w:ascii="Times New Roman" w:hAnsi="Times New Roman"/>
        </w:rPr>
        <w:t xml:space="preserve"> o prawie łowieckim,</w:t>
      </w:r>
    </w:p>
    <w:p w:rsidR="007108E3" w:rsidRPr="0000109F" w:rsidRDefault="007108E3" w:rsidP="00766A05">
      <w:pPr>
        <w:pStyle w:val="Akapitzlist"/>
        <w:spacing w:line="240" w:lineRule="auto"/>
        <w:ind w:left="357"/>
        <w:jc w:val="both"/>
      </w:pPr>
      <w:r w:rsidRPr="0000109F">
        <w:rPr>
          <w:rFonts w:ascii="Times New Roman" w:hAnsi="Times New Roman"/>
        </w:rPr>
        <w:t xml:space="preserve">-     </w:t>
      </w:r>
      <w:r>
        <w:rPr>
          <w:rFonts w:ascii="Times New Roman" w:hAnsi="Times New Roman"/>
        </w:rPr>
        <w:t>ustawa</w:t>
      </w:r>
      <w:r w:rsidRPr="0000109F">
        <w:rPr>
          <w:rFonts w:ascii="Times New Roman" w:hAnsi="Times New Roman"/>
        </w:rPr>
        <w:t xml:space="preserve"> o ochronie zwierząt,</w:t>
      </w:r>
    </w:p>
    <w:p w:rsidR="007108E3" w:rsidRPr="0000109F" w:rsidRDefault="007108E3" w:rsidP="00766A05">
      <w:pPr>
        <w:pStyle w:val="Akapitzlist"/>
        <w:spacing w:line="240" w:lineRule="auto"/>
        <w:ind w:left="357"/>
        <w:jc w:val="both"/>
      </w:pPr>
      <w:r w:rsidRPr="0000109F">
        <w:rPr>
          <w:rFonts w:ascii="Times New Roman" w:hAnsi="Times New Roman"/>
        </w:rPr>
        <w:t xml:space="preserve">-    </w:t>
      </w:r>
      <w:r>
        <w:rPr>
          <w:rFonts w:ascii="Times New Roman" w:hAnsi="Times New Roman"/>
        </w:rPr>
        <w:t>działalność Krajowej Komisji Etycznej</w:t>
      </w:r>
      <w:r w:rsidRPr="0000109F">
        <w:rPr>
          <w:rFonts w:ascii="Times New Roman" w:hAnsi="Times New Roman"/>
        </w:rPr>
        <w:t xml:space="preserve"> ds. Doświadczeń na Zwierzętach.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 xml:space="preserve">Nabyć wiedzę  na temat prawidłowości zachowania się zwierząt; </w:t>
      </w:r>
    </w:p>
    <w:p w:rsidR="007108E3" w:rsidRPr="0000109F" w:rsidRDefault="007108E3" w:rsidP="00766A05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>Posiąść umiejętności określania potrzeb behawioralnych oraz określania relacji człowiek - zwierzę;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3"/>
          <w:sz w:val="22"/>
          <w:szCs w:val="22"/>
        </w:rPr>
        <w:t>Posiąść umiejętności   doradztwa  w  zakresie   decyzji   posiadania  zwierząt  oraz zapewnienia im  właściwej   opieki</w:t>
      </w:r>
      <w:r w:rsidRPr="0000109F">
        <w:rPr>
          <w:color w:val="000000"/>
          <w:spacing w:val="1"/>
          <w:sz w:val="22"/>
          <w:szCs w:val="22"/>
        </w:rPr>
        <w:t>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2"/>
          <w:sz w:val="22"/>
          <w:szCs w:val="22"/>
        </w:rPr>
        <w:t xml:space="preserve">Zapoznać się z metodami oceny   stanu  psychofizycznego  na  podstawie   zachowania się zwierząt   i </w:t>
      </w:r>
      <w:r w:rsidRPr="0000109F">
        <w:rPr>
          <w:color w:val="000000"/>
          <w:spacing w:val="1"/>
          <w:sz w:val="22"/>
          <w:szCs w:val="22"/>
        </w:rPr>
        <w:t>wskaźników dobrostanu;</w:t>
      </w:r>
    </w:p>
    <w:p w:rsidR="007108E3" w:rsidRPr="0000109F" w:rsidRDefault="007108E3" w:rsidP="001A238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4"/>
          <w:sz w:val="22"/>
          <w:szCs w:val="22"/>
        </w:rPr>
        <w:t>Poznać zasady doradztwa  behawiorystycznego w  programach  hodowlanych  (projektowanie</w:t>
      </w:r>
      <w:r w:rsidRPr="0000109F">
        <w:rPr>
          <w:color w:val="000000"/>
          <w:spacing w:val="1"/>
          <w:sz w:val="22"/>
          <w:szCs w:val="22"/>
        </w:rPr>
        <w:t xml:space="preserve"> pomieszczeń, akwariów, terrariów i wolier) oraz</w:t>
      </w:r>
      <w:r w:rsidRPr="0000109F">
        <w:rPr>
          <w:color w:val="000000"/>
          <w:sz w:val="22"/>
          <w:szCs w:val="22"/>
        </w:rPr>
        <w:t xml:space="preserve"> </w:t>
      </w:r>
      <w:r w:rsidRPr="0000109F">
        <w:rPr>
          <w:color w:val="000000"/>
          <w:spacing w:val="1"/>
          <w:sz w:val="22"/>
          <w:szCs w:val="22"/>
        </w:rPr>
        <w:t>monitoringu warunków utrzymania;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>Poznać program socjalizacyjny dla zwierząt hodowlanych i towarzyszących;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4"/>
          <w:sz w:val="22"/>
          <w:szCs w:val="22"/>
        </w:rPr>
        <w:t xml:space="preserve">Nabyć umiejętności modyfikacji zachowania się zwierząt, diagnozowania przyczyn anomalii behawioralnych, ich </w:t>
      </w:r>
      <w:r w:rsidRPr="0000109F">
        <w:rPr>
          <w:color w:val="000000"/>
          <w:spacing w:val="1"/>
          <w:sz w:val="22"/>
          <w:szCs w:val="22"/>
        </w:rPr>
        <w:t>charakterystyki, rodzajów oraz opracowania strategii zapobiegania i terapii;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3"/>
          <w:sz w:val="22"/>
          <w:szCs w:val="22"/>
        </w:rPr>
        <w:t xml:space="preserve">Nabyć umiejętności doradztwa  dotyczącego  odpowiedzialności  za  bezpieczeństwo  odławiania,  przewożenia </w:t>
      </w:r>
      <w:r w:rsidRPr="0000109F">
        <w:rPr>
          <w:color w:val="000000"/>
          <w:spacing w:val="1"/>
          <w:sz w:val="22"/>
          <w:szCs w:val="22"/>
        </w:rPr>
        <w:t>zwierząt dzikich i pomocy w nagłych przypadkach;</w:t>
      </w:r>
    </w:p>
    <w:p w:rsidR="007108E3" w:rsidRPr="0000109F" w:rsidRDefault="007108E3" w:rsidP="00A61ACA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>Posiąść umiejętności rozpoznawania anomalii behawioralnych w warunkach produkcyjnych;</w:t>
      </w:r>
    </w:p>
    <w:p w:rsidR="007108E3" w:rsidRPr="0000109F" w:rsidRDefault="007108E3" w:rsidP="0000109F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 xml:space="preserve">Nabyć umiejętności szkolenia, uczenia i modyfikowania </w:t>
      </w:r>
      <w:proofErr w:type="spellStart"/>
      <w:r w:rsidRPr="0000109F">
        <w:rPr>
          <w:color w:val="000000"/>
          <w:spacing w:val="1"/>
          <w:sz w:val="22"/>
          <w:szCs w:val="22"/>
        </w:rPr>
        <w:t>zachowań</w:t>
      </w:r>
      <w:proofErr w:type="spellEnd"/>
      <w:r w:rsidRPr="0000109F">
        <w:rPr>
          <w:color w:val="000000"/>
          <w:spacing w:val="1"/>
          <w:sz w:val="22"/>
          <w:szCs w:val="22"/>
        </w:rPr>
        <w:t xml:space="preserve"> z uwzględnieniem potencjalnego kierunku użytkowania zwierząt a także</w:t>
      </w:r>
      <w:r w:rsidRPr="0000109F">
        <w:rPr>
          <w:color w:val="000000"/>
          <w:sz w:val="22"/>
          <w:szCs w:val="22"/>
        </w:rPr>
        <w:t xml:space="preserve"> </w:t>
      </w:r>
      <w:r w:rsidRPr="0000109F">
        <w:rPr>
          <w:color w:val="000000"/>
          <w:spacing w:val="1"/>
          <w:sz w:val="22"/>
          <w:szCs w:val="22"/>
        </w:rPr>
        <w:t>efektywności wykorzystania zwierząt w różnych formach aktywności człowieka;</w:t>
      </w:r>
    </w:p>
    <w:p w:rsidR="007108E3" w:rsidRPr="0000109F" w:rsidRDefault="007108E3" w:rsidP="0000109F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/>
        <w:ind w:left="714" w:hanging="357"/>
        <w:jc w:val="both"/>
        <w:rPr>
          <w:color w:val="000000"/>
          <w:sz w:val="22"/>
          <w:szCs w:val="22"/>
        </w:rPr>
      </w:pPr>
      <w:r w:rsidRPr="0000109F">
        <w:rPr>
          <w:color w:val="000000"/>
          <w:spacing w:val="1"/>
          <w:sz w:val="22"/>
          <w:szCs w:val="22"/>
        </w:rPr>
        <w:t>Poznać podstawy terapii kontaktowej z udziałem zwierząt.</w:t>
      </w:r>
    </w:p>
    <w:p w:rsidR="007108E3" w:rsidRPr="0000109F" w:rsidRDefault="007108E3" w:rsidP="00740FB8">
      <w:pPr>
        <w:jc w:val="both"/>
        <w:rPr>
          <w:sz w:val="22"/>
          <w:szCs w:val="22"/>
        </w:rPr>
      </w:pPr>
    </w:p>
    <w:p w:rsidR="007108E3" w:rsidRPr="0000109F" w:rsidRDefault="007108E3" w:rsidP="00740FB8">
      <w:pPr>
        <w:jc w:val="center"/>
        <w:rPr>
          <w:sz w:val="22"/>
          <w:szCs w:val="22"/>
          <w:u w:val="single"/>
        </w:rPr>
      </w:pPr>
      <w:r w:rsidRPr="0000109F">
        <w:rPr>
          <w:sz w:val="22"/>
          <w:szCs w:val="22"/>
          <w:u w:val="single"/>
        </w:rPr>
        <w:t>Cele i zadania dydaktyczno-wychowawcze praktyki są następujące:</w:t>
      </w:r>
    </w:p>
    <w:p w:rsidR="007108E3" w:rsidRPr="0000109F" w:rsidRDefault="007108E3" w:rsidP="00740FB8">
      <w:pPr>
        <w:numPr>
          <w:ilvl w:val="0"/>
          <w:numId w:val="2"/>
        </w:numPr>
        <w:jc w:val="both"/>
        <w:rPr>
          <w:sz w:val="22"/>
          <w:szCs w:val="22"/>
        </w:rPr>
      </w:pPr>
      <w:r w:rsidRPr="0000109F">
        <w:rPr>
          <w:sz w:val="22"/>
          <w:szCs w:val="22"/>
        </w:rPr>
        <w:t>zbliżyć studentów do środowiska ich przyszłej pracy i umożliwić poznanie ważniejszych zagadnień społeczno-gospodarczych związanych z aplikacjami nauk przyrodniczych,</w:t>
      </w:r>
    </w:p>
    <w:p w:rsidR="007108E3" w:rsidRPr="0000109F" w:rsidRDefault="007108E3" w:rsidP="00740FB8">
      <w:pPr>
        <w:numPr>
          <w:ilvl w:val="0"/>
          <w:numId w:val="2"/>
        </w:numPr>
        <w:jc w:val="both"/>
        <w:rPr>
          <w:sz w:val="22"/>
          <w:szCs w:val="22"/>
        </w:rPr>
      </w:pPr>
      <w:r w:rsidRPr="0000109F">
        <w:rPr>
          <w:sz w:val="22"/>
          <w:szCs w:val="22"/>
        </w:rPr>
        <w:t>zapoznać studentów z organizacją i technologią procesów produkcyjnych związanych z aplikacjami nauk przyrodniczych,</w:t>
      </w:r>
    </w:p>
    <w:p w:rsidR="007108E3" w:rsidRPr="0000109F" w:rsidRDefault="007108E3" w:rsidP="00740FB8">
      <w:pPr>
        <w:numPr>
          <w:ilvl w:val="0"/>
          <w:numId w:val="2"/>
        </w:numPr>
        <w:jc w:val="both"/>
        <w:rPr>
          <w:sz w:val="22"/>
          <w:szCs w:val="22"/>
        </w:rPr>
      </w:pPr>
      <w:r w:rsidRPr="0000109F">
        <w:rPr>
          <w:sz w:val="22"/>
          <w:szCs w:val="22"/>
        </w:rPr>
        <w:t>zapoznać studentów z organizacją i techniką najważniejszych prac w zakresie produkcji zwierzęcej i roślinnej oraz w laboratoriach analitycznych w różnych typach placówek.</w:t>
      </w:r>
    </w:p>
    <w:p w:rsidR="007108E3" w:rsidRPr="0000109F" w:rsidRDefault="007108E3" w:rsidP="00740FB8">
      <w:pPr>
        <w:jc w:val="both"/>
        <w:rPr>
          <w:sz w:val="22"/>
          <w:szCs w:val="22"/>
        </w:rPr>
      </w:pPr>
    </w:p>
    <w:p w:rsidR="007108E3" w:rsidRPr="0000109F" w:rsidRDefault="007108E3" w:rsidP="00740FB8">
      <w:pPr>
        <w:ind w:firstLine="360"/>
        <w:jc w:val="both"/>
        <w:rPr>
          <w:sz w:val="22"/>
          <w:szCs w:val="22"/>
        </w:rPr>
      </w:pPr>
      <w:r w:rsidRPr="0000109F">
        <w:rPr>
          <w:sz w:val="22"/>
          <w:szCs w:val="22"/>
        </w:rPr>
        <w:t>W czasie praktyki studenci powinni brać udział w możliwie jak największej liczbie prac, uczestnicząc czynnie w ich organizowaniu i technicznym wykonaniu.</w:t>
      </w:r>
    </w:p>
    <w:p w:rsidR="007108E3" w:rsidRPr="0000109F" w:rsidRDefault="007108E3" w:rsidP="00740FB8">
      <w:pPr>
        <w:ind w:firstLine="360"/>
        <w:jc w:val="both"/>
        <w:rPr>
          <w:sz w:val="22"/>
          <w:szCs w:val="22"/>
        </w:rPr>
      </w:pPr>
      <w:r w:rsidRPr="0000109F">
        <w:rPr>
          <w:sz w:val="22"/>
          <w:szCs w:val="22"/>
        </w:rPr>
        <w:t>Działalność studenta winna być szczegółowo opisana w Dzienniku Praktyk.</w:t>
      </w:r>
    </w:p>
    <w:p w:rsidR="007108E3" w:rsidRPr="0000109F" w:rsidRDefault="007108E3" w:rsidP="00740FB8">
      <w:pPr>
        <w:ind w:firstLine="360"/>
        <w:jc w:val="both"/>
        <w:rPr>
          <w:sz w:val="22"/>
          <w:szCs w:val="22"/>
        </w:rPr>
      </w:pPr>
      <w:r w:rsidRPr="0000109F">
        <w:rPr>
          <w:sz w:val="22"/>
          <w:szCs w:val="22"/>
        </w:rPr>
        <w:t>Zakład pracy przyjmujący studenta na praktykę zawodową nie jest zobowiązany do zrealizowania w całości ramowego programu praktyk lecz wybranych zagadnień.</w:t>
      </w:r>
    </w:p>
    <w:p w:rsidR="007108E3" w:rsidRDefault="007108E3"/>
    <w:sectPr w:rsidR="007108E3" w:rsidSect="007B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14BA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1429BC"/>
    <w:multiLevelType w:val="hybridMultilevel"/>
    <w:tmpl w:val="B4B280E4"/>
    <w:lvl w:ilvl="0" w:tplc="E27E9C1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250E0"/>
    <w:multiLevelType w:val="hybridMultilevel"/>
    <w:tmpl w:val="AEC8A8A0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7EE1"/>
    <w:multiLevelType w:val="hybridMultilevel"/>
    <w:tmpl w:val="2340C0CA"/>
    <w:lvl w:ilvl="0" w:tplc="57CA3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D26855"/>
    <w:multiLevelType w:val="hybridMultilevel"/>
    <w:tmpl w:val="9760E5E2"/>
    <w:lvl w:ilvl="0" w:tplc="E2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14F5"/>
    <w:multiLevelType w:val="hybridMultilevel"/>
    <w:tmpl w:val="3EAA8CBC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71CF"/>
    <w:multiLevelType w:val="hybridMultilevel"/>
    <w:tmpl w:val="76C28564"/>
    <w:lvl w:ilvl="0" w:tplc="59A2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7E9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B46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46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2E9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61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98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00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2AB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355F2C"/>
    <w:multiLevelType w:val="singleLevel"/>
    <w:tmpl w:val="C456C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835588"/>
    <w:multiLevelType w:val="hybridMultilevel"/>
    <w:tmpl w:val="1EF60436"/>
    <w:lvl w:ilvl="0" w:tplc="60E6C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8"/>
    <w:rsid w:val="0000109F"/>
    <w:rsid w:val="00124FD0"/>
    <w:rsid w:val="001A2384"/>
    <w:rsid w:val="00215E0F"/>
    <w:rsid w:val="00437F03"/>
    <w:rsid w:val="005142EC"/>
    <w:rsid w:val="00580858"/>
    <w:rsid w:val="00677B26"/>
    <w:rsid w:val="006B566F"/>
    <w:rsid w:val="00703621"/>
    <w:rsid w:val="007108E3"/>
    <w:rsid w:val="00740FB8"/>
    <w:rsid w:val="00766A05"/>
    <w:rsid w:val="00790665"/>
    <w:rsid w:val="007B09D9"/>
    <w:rsid w:val="007D19E6"/>
    <w:rsid w:val="008D411A"/>
    <w:rsid w:val="009225B4"/>
    <w:rsid w:val="00A61ACA"/>
    <w:rsid w:val="00A73411"/>
    <w:rsid w:val="00BC54DF"/>
    <w:rsid w:val="00BD33D0"/>
    <w:rsid w:val="00C44668"/>
    <w:rsid w:val="00CE5745"/>
    <w:rsid w:val="00D242B3"/>
    <w:rsid w:val="00D26385"/>
    <w:rsid w:val="00DD0099"/>
    <w:rsid w:val="00DE25ED"/>
    <w:rsid w:val="00DE4F73"/>
    <w:rsid w:val="00E11F18"/>
    <w:rsid w:val="00E94CBE"/>
    <w:rsid w:val="00F25554"/>
    <w:rsid w:val="00F3074C"/>
    <w:rsid w:val="00FA56B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47525-F567-49BF-A0F7-1DB17D1D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.gov.pl/fileadmin/user_upload/Nauka/krajowa_komisja_zwierzeta/20100624_Ustawa_z_dnia_21_stycznia_2005_r__o_doswiadczenia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</vt:lpstr>
    </vt:vector>
  </TitlesOfParts>
  <Company>AR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Dziekanat WBiHZ</dc:creator>
  <cp:keywords/>
  <dc:description/>
  <cp:lastModifiedBy>Użytkownik systemu Windows</cp:lastModifiedBy>
  <cp:revision>2</cp:revision>
  <cp:lastPrinted>2015-02-03T11:19:00Z</cp:lastPrinted>
  <dcterms:created xsi:type="dcterms:W3CDTF">2020-01-20T07:29:00Z</dcterms:created>
  <dcterms:modified xsi:type="dcterms:W3CDTF">2020-01-20T07:29:00Z</dcterms:modified>
</cp:coreProperties>
</file>